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01014F9E"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50332A" w:rsidRPr="0050332A">
        <w:rPr>
          <w:rFonts w:ascii="Times New Roman" w:hAnsi="Times New Roman"/>
          <w:sz w:val="26"/>
          <w:szCs w:val="26"/>
        </w:rPr>
        <w:t>06/07/2026 đến ngày 12/07/2026 tránh quá tải lưới điện tại văn bản số 2678/NSMO-TTĐ ngày 05/07/2026</w:t>
      </w:r>
      <w:r w:rsidR="0050332A">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6B0EA7" w14:paraId="5CF98084" w14:textId="77777777" w:rsidTr="005D11BF">
        <w:trPr>
          <w:trHeight w:val="610"/>
        </w:trPr>
        <w:tc>
          <w:tcPr>
            <w:tcW w:w="1795" w:type="dxa"/>
            <w:vMerge w:val="restart"/>
            <w:vAlign w:val="center"/>
            <w:hideMark/>
          </w:tcPr>
          <w:p w14:paraId="16E4D09F" w14:textId="47AF3061"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6B0EA7" w:rsidRDefault="002C7040" w:rsidP="002C7040">
            <w:pPr>
              <w:ind w:left="-113" w:right="-19"/>
              <w:jc w:val="center"/>
              <w:rPr>
                <w:rFonts w:ascii="Times New Roman" w:hAnsi="Times New Roman"/>
                <w:b/>
                <w:bCs/>
                <w:color w:val="000000"/>
                <w:szCs w:val="28"/>
              </w:rPr>
            </w:pPr>
            <w:r w:rsidRPr="006B0EA7">
              <w:rPr>
                <w:rFonts w:ascii="Times New Roman" w:hAnsi="Times New Roman"/>
                <w:b/>
                <w:bCs/>
                <w:color w:val="000000"/>
                <w:szCs w:val="28"/>
              </w:rPr>
              <w:t>Công suất huy động tối đa nguồn ĐMTMN (MW) ngày, giờ:</w:t>
            </w:r>
          </w:p>
        </w:tc>
      </w:tr>
      <w:tr w:rsidR="0050332A" w:rsidRPr="006B0EA7" w14:paraId="1AC5DB97" w14:textId="77777777" w:rsidTr="00F46AE2">
        <w:trPr>
          <w:trHeight w:val="285"/>
        </w:trPr>
        <w:tc>
          <w:tcPr>
            <w:tcW w:w="1795" w:type="dxa"/>
            <w:vMerge/>
            <w:vAlign w:val="center"/>
            <w:hideMark/>
          </w:tcPr>
          <w:p w14:paraId="6AC42217" w14:textId="77777777" w:rsidR="0050332A" w:rsidRPr="009C079C" w:rsidRDefault="0050332A" w:rsidP="0050332A">
            <w:pPr>
              <w:ind w:left="-113" w:right="-19"/>
              <w:jc w:val="center"/>
              <w:rPr>
                <w:rFonts w:ascii="Times New Roman" w:hAnsi="Times New Roman"/>
                <w:color w:val="000000"/>
                <w:sz w:val="24"/>
                <w:szCs w:val="24"/>
              </w:rPr>
            </w:pPr>
          </w:p>
        </w:tc>
        <w:tc>
          <w:tcPr>
            <w:tcW w:w="1890" w:type="dxa"/>
            <w:vMerge/>
            <w:vAlign w:val="center"/>
            <w:hideMark/>
          </w:tcPr>
          <w:p w14:paraId="015CB9E8" w14:textId="77777777" w:rsidR="0050332A" w:rsidRPr="009C079C" w:rsidRDefault="0050332A" w:rsidP="0050332A">
            <w:pPr>
              <w:ind w:left="-113" w:right="-19"/>
              <w:jc w:val="center"/>
              <w:rPr>
                <w:rFonts w:ascii="Times New Roman" w:hAnsi="Times New Roman"/>
                <w:color w:val="000000"/>
                <w:sz w:val="24"/>
                <w:szCs w:val="24"/>
              </w:rPr>
            </w:pPr>
          </w:p>
        </w:tc>
        <w:tc>
          <w:tcPr>
            <w:tcW w:w="1492" w:type="dxa"/>
            <w:tcBorders>
              <w:bottom w:val="single" w:sz="4" w:space="0" w:color="auto"/>
            </w:tcBorders>
            <w:vAlign w:val="center"/>
            <w:hideMark/>
          </w:tcPr>
          <w:p w14:paraId="5D549BD2" w14:textId="44B9D1F8" w:rsidR="0050332A" w:rsidRPr="009C079C" w:rsidRDefault="0050332A" w:rsidP="0050332A">
            <w:pPr>
              <w:ind w:left="-113" w:right="-19"/>
              <w:jc w:val="center"/>
              <w:rPr>
                <w:rFonts w:ascii="Times New Roman" w:hAnsi="Times New Roman"/>
                <w:color w:val="000000"/>
                <w:sz w:val="24"/>
                <w:szCs w:val="24"/>
              </w:rPr>
            </w:pPr>
            <w:r>
              <w:rPr>
                <w:color w:val="000000"/>
                <w:sz w:val="22"/>
                <w:szCs w:val="22"/>
              </w:rPr>
              <w:t>06/07/2026</w:t>
            </w:r>
          </w:p>
        </w:tc>
        <w:tc>
          <w:tcPr>
            <w:tcW w:w="1492" w:type="dxa"/>
            <w:tcBorders>
              <w:bottom w:val="single" w:sz="4" w:space="0" w:color="auto"/>
            </w:tcBorders>
            <w:vAlign w:val="center"/>
            <w:hideMark/>
          </w:tcPr>
          <w:p w14:paraId="11EABD61" w14:textId="7FC012CF" w:rsidR="0050332A" w:rsidRPr="009C079C" w:rsidRDefault="0050332A" w:rsidP="0050332A">
            <w:pPr>
              <w:ind w:left="-113" w:right="-19"/>
              <w:jc w:val="center"/>
              <w:rPr>
                <w:rFonts w:ascii="Times New Roman" w:hAnsi="Times New Roman"/>
                <w:color w:val="000000"/>
                <w:sz w:val="24"/>
                <w:szCs w:val="24"/>
              </w:rPr>
            </w:pPr>
            <w:r>
              <w:rPr>
                <w:color w:val="000000"/>
                <w:sz w:val="22"/>
                <w:szCs w:val="22"/>
              </w:rPr>
              <w:t>07/07/2026</w:t>
            </w:r>
          </w:p>
        </w:tc>
        <w:tc>
          <w:tcPr>
            <w:tcW w:w="1590" w:type="dxa"/>
            <w:tcBorders>
              <w:bottom w:val="single" w:sz="4" w:space="0" w:color="auto"/>
            </w:tcBorders>
            <w:vAlign w:val="center"/>
            <w:hideMark/>
          </w:tcPr>
          <w:p w14:paraId="756FFB5E" w14:textId="0A0A6A19" w:rsidR="0050332A" w:rsidRPr="009C079C" w:rsidRDefault="0050332A" w:rsidP="0050332A">
            <w:pPr>
              <w:ind w:left="-113" w:right="-19"/>
              <w:jc w:val="center"/>
              <w:rPr>
                <w:rFonts w:ascii="Times New Roman" w:hAnsi="Times New Roman"/>
                <w:color w:val="000000"/>
                <w:sz w:val="24"/>
                <w:szCs w:val="24"/>
              </w:rPr>
            </w:pPr>
            <w:r>
              <w:rPr>
                <w:color w:val="000000"/>
                <w:sz w:val="22"/>
                <w:szCs w:val="22"/>
              </w:rPr>
              <w:t>08/07/2026</w:t>
            </w:r>
          </w:p>
        </w:tc>
        <w:tc>
          <w:tcPr>
            <w:tcW w:w="1620" w:type="dxa"/>
            <w:tcBorders>
              <w:bottom w:val="single" w:sz="4" w:space="0" w:color="auto"/>
            </w:tcBorders>
            <w:vAlign w:val="center"/>
            <w:hideMark/>
          </w:tcPr>
          <w:p w14:paraId="640B29C6" w14:textId="0C5F6221" w:rsidR="0050332A" w:rsidRPr="009C079C" w:rsidRDefault="0050332A" w:rsidP="0050332A">
            <w:pPr>
              <w:ind w:left="-113" w:right="-19"/>
              <w:jc w:val="center"/>
              <w:rPr>
                <w:rFonts w:ascii="Times New Roman" w:hAnsi="Times New Roman"/>
                <w:color w:val="000000"/>
                <w:sz w:val="24"/>
                <w:szCs w:val="24"/>
              </w:rPr>
            </w:pPr>
            <w:r>
              <w:rPr>
                <w:color w:val="000000"/>
                <w:sz w:val="22"/>
                <w:szCs w:val="22"/>
              </w:rPr>
              <w:t>09/07/2026</w:t>
            </w:r>
          </w:p>
        </w:tc>
        <w:tc>
          <w:tcPr>
            <w:tcW w:w="1492" w:type="dxa"/>
            <w:tcBorders>
              <w:bottom w:val="single" w:sz="4" w:space="0" w:color="auto"/>
            </w:tcBorders>
            <w:vAlign w:val="center"/>
            <w:hideMark/>
          </w:tcPr>
          <w:p w14:paraId="1B4E8F09" w14:textId="5037DEE9" w:rsidR="0050332A" w:rsidRPr="009C079C" w:rsidRDefault="0050332A" w:rsidP="0050332A">
            <w:pPr>
              <w:ind w:left="-113" w:right="-19"/>
              <w:jc w:val="center"/>
              <w:rPr>
                <w:rFonts w:ascii="Times New Roman" w:hAnsi="Times New Roman"/>
                <w:color w:val="000000"/>
                <w:sz w:val="24"/>
                <w:szCs w:val="24"/>
              </w:rPr>
            </w:pPr>
            <w:r>
              <w:rPr>
                <w:color w:val="000000"/>
                <w:sz w:val="22"/>
                <w:szCs w:val="22"/>
              </w:rPr>
              <w:t>10/07/2026</w:t>
            </w:r>
          </w:p>
        </w:tc>
        <w:tc>
          <w:tcPr>
            <w:tcW w:w="1492" w:type="dxa"/>
            <w:tcBorders>
              <w:bottom w:val="single" w:sz="4" w:space="0" w:color="auto"/>
            </w:tcBorders>
            <w:vAlign w:val="center"/>
            <w:hideMark/>
          </w:tcPr>
          <w:p w14:paraId="2FD21AA5" w14:textId="6E831228" w:rsidR="0050332A" w:rsidRPr="009C079C" w:rsidRDefault="0050332A" w:rsidP="0050332A">
            <w:pPr>
              <w:ind w:left="-113" w:right="-19"/>
              <w:jc w:val="center"/>
              <w:rPr>
                <w:rFonts w:ascii="Times New Roman" w:hAnsi="Times New Roman"/>
                <w:color w:val="000000"/>
                <w:sz w:val="24"/>
                <w:szCs w:val="24"/>
              </w:rPr>
            </w:pPr>
            <w:r>
              <w:rPr>
                <w:color w:val="000000"/>
                <w:sz w:val="22"/>
                <w:szCs w:val="22"/>
              </w:rPr>
              <w:t>11/07/2026</w:t>
            </w:r>
          </w:p>
        </w:tc>
        <w:tc>
          <w:tcPr>
            <w:tcW w:w="1496" w:type="dxa"/>
            <w:tcBorders>
              <w:bottom w:val="single" w:sz="4" w:space="0" w:color="auto"/>
            </w:tcBorders>
            <w:vAlign w:val="center"/>
            <w:hideMark/>
          </w:tcPr>
          <w:p w14:paraId="2A5505A2" w14:textId="38FC5139" w:rsidR="0050332A" w:rsidRPr="009C079C" w:rsidRDefault="0050332A" w:rsidP="0050332A">
            <w:pPr>
              <w:ind w:left="-113" w:right="-19"/>
              <w:jc w:val="center"/>
              <w:rPr>
                <w:rFonts w:ascii="Times New Roman" w:hAnsi="Times New Roman"/>
                <w:color w:val="000000"/>
                <w:sz w:val="24"/>
                <w:szCs w:val="24"/>
              </w:rPr>
            </w:pPr>
            <w:r>
              <w:rPr>
                <w:color w:val="000000"/>
                <w:sz w:val="22"/>
                <w:szCs w:val="22"/>
              </w:rPr>
              <w:t>12/07/2026</w:t>
            </w:r>
          </w:p>
        </w:tc>
      </w:tr>
      <w:tr w:rsidR="005D11BF" w:rsidRPr="006B0EA7" w14:paraId="182ADEA0" w14:textId="77777777" w:rsidTr="006559F6">
        <w:trPr>
          <w:trHeight w:val="280"/>
        </w:trPr>
        <w:tc>
          <w:tcPr>
            <w:tcW w:w="1795" w:type="dxa"/>
            <w:vMerge/>
            <w:vAlign w:val="center"/>
            <w:hideMark/>
          </w:tcPr>
          <w:p w14:paraId="3385EB20" w14:textId="77777777" w:rsidR="002C7040" w:rsidRPr="006B0EA7" w:rsidRDefault="002C7040" w:rsidP="002C7040">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2C7040" w:rsidRPr="006B0EA7" w:rsidRDefault="002C7040" w:rsidP="002C7040">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tcPr>
          <w:p w14:paraId="34CFD03E" w14:textId="6DC374DF" w:rsidR="002C7040" w:rsidRPr="006B0EA7"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374A95A" w14:textId="4F077FED" w:rsidR="002C7040" w:rsidRPr="006B0EA7" w:rsidRDefault="002C7040" w:rsidP="002C7040">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tcPr>
          <w:p w14:paraId="4D919878" w14:textId="17130084" w:rsidR="002C7040" w:rsidRPr="006B0EA7" w:rsidRDefault="002C7040" w:rsidP="002C7040">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tcPr>
          <w:p w14:paraId="659304F7" w14:textId="79218C5F" w:rsidR="002C7040" w:rsidRPr="006B0EA7"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54325B9C" w14:textId="5848BA57" w:rsidR="002C7040" w:rsidRPr="006B0EA7"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AF14E62" w14:textId="1C99EDE9" w:rsidR="002C7040" w:rsidRPr="006B0EA7" w:rsidRDefault="002C7040" w:rsidP="002C7040">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0658CFDC" w14:textId="302DF25B" w:rsidR="002C7040" w:rsidRPr="006B0EA7" w:rsidRDefault="002C7040" w:rsidP="002C7040">
            <w:pPr>
              <w:ind w:left="-113" w:right="-19"/>
              <w:jc w:val="center"/>
              <w:rPr>
                <w:rFonts w:ascii="Times New Roman" w:hAnsi="Times New Roman"/>
                <w:sz w:val="22"/>
                <w:szCs w:val="22"/>
              </w:rPr>
            </w:pPr>
          </w:p>
        </w:tc>
      </w:tr>
      <w:tr w:rsidR="006A6866" w:rsidRPr="006B0EA7" w14:paraId="7449E580" w14:textId="77777777" w:rsidTr="008F6B56">
        <w:trPr>
          <w:trHeight w:val="300"/>
        </w:trPr>
        <w:tc>
          <w:tcPr>
            <w:tcW w:w="1795" w:type="dxa"/>
            <w:noWrap/>
            <w:vAlign w:val="center"/>
            <w:hideMark/>
          </w:tcPr>
          <w:p w14:paraId="3FAB6057" w14:textId="7DDF3CA1"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An Giang</w:t>
            </w:r>
          </w:p>
        </w:tc>
        <w:tc>
          <w:tcPr>
            <w:tcW w:w="1890" w:type="dxa"/>
            <w:tcBorders>
              <w:right w:val="single" w:sz="4" w:space="0" w:color="auto"/>
            </w:tcBorders>
            <w:noWrap/>
            <w:hideMark/>
          </w:tcPr>
          <w:p w14:paraId="2C9BB6A2" w14:textId="2A1E888D"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445,216.2 </w:t>
            </w:r>
          </w:p>
        </w:tc>
        <w:tc>
          <w:tcPr>
            <w:tcW w:w="1492" w:type="dxa"/>
            <w:tcBorders>
              <w:top w:val="nil"/>
              <w:left w:val="single" w:sz="4" w:space="0" w:color="auto"/>
              <w:bottom w:val="nil"/>
              <w:right w:val="nil"/>
            </w:tcBorders>
            <w:vAlign w:val="center"/>
          </w:tcPr>
          <w:p w14:paraId="6CBA3433" w14:textId="12817C71"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E717014" w14:textId="0676B16E"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0E58A4E" w14:textId="7AC58470"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20F7A06A" w14:textId="5B26CE4F"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6D1C053" w14:textId="269FCA76"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7CC045F" w14:textId="5FDC6F1E"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D090A4" w14:textId="6DB75450" w:rsidR="006A6866" w:rsidRPr="006B0EA7" w:rsidRDefault="006A6866" w:rsidP="006A6866">
            <w:pPr>
              <w:ind w:left="-113" w:right="-19"/>
              <w:jc w:val="center"/>
              <w:rPr>
                <w:rFonts w:ascii="Times New Roman" w:hAnsi="Times New Roman"/>
                <w:szCs w:val="28"/>
              </w:rPr>
            </w:pPr>
          </w:p>
        </w:tc>
      </w:tr>
      <w:tr w:rsidR="006A6866" w:rsidRPr="006B0EA7" w14:paraId="55518D15" w14:textId="77777777" w:rsidTr="008F6B56">
        <w:trPr>
          <w:trHeight w:val="280"/>
        </w:trPr>
        <w:tc>
          <w:tcPr>
            <w:tcW w:w="1795" w:type="dxa"/>
            <w:noWrap/>
            <w:vAlign w:val="center"/>
            <w:hideMark/>
          </w:tcPr>
          <w:p w14:paraId="51F65E81" w14:textId="170CA3D5"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Cà Mau</w:t>
            </w:r>
          </w:p>
        </w:tc>
        <w:tc>
          <w:tcPr>
            <w:tcW w:w="1890" w:type="dxa"/>
            <w:tcBorders>
              <w:right w:val="single" w:sz="4" w:space="0" w:color="auto"/>
            </w:tcBorders>
            <w:noWrap/>
            <w:hideMark/>
          </w:tcPr>
          <w:p w14:paraId="73945034" w14:textId="10F6E8F1"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306,511.0 </w:t>
            </w:r>
          </w:p>
        </w:tc>
        <w:tc>
          <w:tcPr>
            <w:tcW w:w="1492" w:type="dxa"/>
            <w:tcBorders>
              <w:top w:val="nil"/>
              <w:left w:val="single" w:sz="4" w:space="0" w:color="auto"/>
              <w:bottom w:val="nil"/>
              <w:right w:val="nil"/>
            </w:tcBorders>
            <w:vAlign w:val="center"/>
          </w:tcPr>
          <w:p w14:paraId="1BD5D6D3" w14:textId="15C32F30"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C99E6F1" w14:textId="0C8FA65D"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373DB4E5" w14:textId="2D2A774D" w:rsidR="006A6866" w:rsidRPr="006B0EA7" w:rsidRDefault="006A6866" w:rsidP="006A6866">
            <w:pPr>
              <w:ind w:left="-113" w:right="-19"/>
              <w:jc w:val="center"/>
              <w:rPr>
                <w:rFonts w:ascii="Times New Roman" w:hAnsi="Times New Roman"/>
                <w:szCs w:val="28"/>
              </w:rPr>
            </w:pPr>
          </w:p>
        </w:tc>
      </w:tr>
      <w:tr w:rsidR="006A6866" w:rsidRPr="006B0EA7" w14:paraId="4BF156BD" w14:textId="77777777" w:rsidTr="008F6B56">
        <w:trPr>
          <w:trHeight w:val="280"/>
        </w:trPr>
        <w:tc>
          <w:tcPr>
            <w:tcW w:w="1795" w:type="dxa"/>
            <w:noWrap/>
            <w:vAlign w:val="center"/>
            <w:hideMark/>
          </w:tcPr>
          <w:p w14:paraId="349E3AF1" w14:textId="04D9D1A8"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hideMark/>
          </w:tcPr>
          <w:p w14:paraId="35480100" w14:textId="7118CF00"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1,217,555.0 </w:t>
            </w:r>
          </w:p>
        </w:tc>
        <w:tc>
          <w:tcPr>
            <w:tcW w:w="1492" w:type="dxa"/>
            <w:tcBorders>
              <w:top w:val="nil"/>
              <w:left w:val="single" w:sz="4" w:space="0" w:color="auto"/>
              <w:bottom w:val="nil"/>
              <w:right w:val="nil"/>
            </w:tcBorders>
            <w:vAlign w:val="center"/>
          </w:tcPr>
          <w:p w14:paraId="265B217D" w14:textId="1C1E127C"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F5D21DD" w14:textId="7BF5F297"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2E8E6F6" w14:textId="512F90B9" w:rsidR="006A6866" w:rsidRPr="006B0EA7" w:rsidRDefault="006A6866" w:rsidP="006A6866">
            <w:pPr>
              <w:ind w:left="-113" w:right="-19"/>
              <w:jc w:val="center"/>
              <w:rPr>
                <w:rFonts w:ascii="Times New Roman" w:hAnsi="Times New Roman"/>
                <w:szCs w:val="28"/>
              </w:rPr>
            </w:pPr>
          </w:p>
        </w:tc>
      </w:tr>
      <w:tr w:rsidR="006A6866" w:rsidRPr="006B0EA7" w14:paraId="56B15803" w14:textId="77777777" w:rsidTr="008F6B56">
        <w:trPr>
          <w:trHeight w:val="280"/>
        </w:trPr>
        <w:tc>
          <w:tcPr>
            <w:tcW w:w="1795" w:type="dxa"/>
            <w:noWrap/>
            <w:vAlign w:val="center"/>
            <w:hideMark/>
          </w:tcPr>
          <w:p w14:paraId="049975AB" w14:textId="077E3613"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Đồng Tháp</w:t>
            </w:r>
          </w:p>
        </w:tc>
        <w:tc>
          <w:tcPr>
            <w:tcW w:w="1890" w:type="dxa"/>
            <w:tcBorders>
              <w:right w:val="single" w:sz="4" w:space="0" w:color="auto"/>
            </w:tcBorders>
            <w:noWrap/>
            <w:hideMark/>
          </w:tcPr>
          <w:p w14:paraId="0E43CEE8" w14:textId="6A9CA953"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242,852.3 </w:t>
            </w:r>
          </w:p>
        </w:tc>
        <w:tc>
          <w:tcPr>
            <w:tcW w:w="1492" w:type="dxa"/>
            <w:tcBorders>
              <w:top w:val="nil"/>
              <w:left w:val="single" w:sz="4" w:space="0" w:color="auto"/>
              <w:bottom w:val="nil"/>
              <w:right w:val="nil"/>
            </w:tcBorders>
            <w:vAlign w:val="center"/>
          </w:tcPr>
          <w:p w14:paraId="5A654D15" w14:textId="4B0BE51F"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6A6866" w:rsidRPr="006B0EA7" w:rsidRDefault="006A6866" w:rsidP="006A6866">
            <w:pPr>
              <w:ind w:left="-113" w:right="-19"/>
              <w:jc w:val="center"/>
              <w:rPr>
                <w:rFonts w:ascii="Times New Roman" w:hAnsi="Times New Roman"/>
                <w:szCs w:val="28"/>
              </w:rPr>
            </w:pPr>
            <w:r w:rsidRPr="006B0EA7">
              <w:rPr>
                <w:rFonts w:ascii="Times New Roman" w:hAnsi="Times New Roman"/>
                <w:szCs w:val="28"/>
              </w:rPr>
              <w:t>HUY</w:t>
            </w:r>
          </w:p>
        </w:tc>
        <w:tc>
          <w:tcPr>
            <w:tcW w:w="1590" w:type="dxa"/>
            <w:tcBorders>
              <w:top w:val="nil"/>
              <w:left w:val="nil"/>
              <w:bottom w:val="nil"/>
              <w:right w:val="nil"/>
            </w:tcBorders>
            <w:vAlign w:val="center"/>
          </w:tcPr>
          <w:p w14:paraId="070B1B2F" w14:textId="253DB596" w:rsidR="006A6866" w:rsidRPr="006B0EA7" w:rsidRDefault="006A6866" w:rsidP="006A6866">
            <w:pPr>
              <w:ind w:left="-113" w:right="-19"/>
              <w:jc w:val="center"/>
              <w:rPr>
                <w:rFonts w:ascii="Times New Roman" w:hAnsi="Times New Roman"/>
                <w:szCs w:val="28"/>
              </w:rPr>
            </w:pPr>
            <w:r w:rsidRPr="006B0EA7">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6A6866" w:rsidRPr="006B0EA7" w:rsidRDefault="006A6866" w:rsidP="006A6866">
            <w:pPr>
              <w:ind w:left="-113" w:right="-19"/>
              <w:jc w:val="center"/>
              <w:rPr>
                <w:rFonts w:ascii="Times New Roman" w:hAnsi="Times New Roman"/>
                <w:szCs w:val="28"/>
              </w:rPr>
            </w:pPr>
            <w:r w:rsidRPr="006B0EA7">
              <w:rPr>
                <w:rFonts w:ascii="Times New Roman" w:hAnsi="Times New Roman"/>
                <w:szCs w:val="28"/>
              </w:rPr>
              <w:t>TỐI</w:t>
            </w:r>
          </w:p>
        </w:tc>
        <w:tc>
          <w:tcPr>
            <w:tcW w:w="1492" w:type="dxa"/>
            <w:tcBorders>
              <w:top w:val="nil"/>
              <w:left w:val="nil"/>
              <w:bottom w:val="nil"/>
              <w:right w:val="nil"/>
            </w:tcBorders>
            <w:vAlign w:val="center"/>
          </w:tcPr>
          <w:p w14:paraId="3CEA45C3" w14:textId="01A0F517" w:rsidR="006A6866" w:rsidRPr="006B0EA7" w:rsidRDefault="006A6866" w:rsidP="006A6866">
            <w:pPr>
              <w:ind w:left="-113" w:right="-19"/>
              <w:jc w:val="center"/>
              <w:rPr>
                <w:rFonts w:ascii="Times New Roman" w:hAnsi="Times New Roman"/>
                <w:szCs w:val="28"/>
              </w:rPr>
            </w:pPr>
            <w:r w:rsidRPr="006B0EA7">
              <w:rPr>
                <w:rFonts w:ascii="Times New Roman" w:hAnsi="Times New Roman"/>
                <w:szCs w:val="28"/>
              </w:rPr>
              <w:t>ĐA</w:t>
            </w:r>
          </w:p>
        </w:tc>
        <w:tc>
          <w:tcPr>
            <w:tcW w:w="1492" w:type="dxa"/>
            <w:tcBorders>
              <w:top w:val="nil"/>
              <w:left w:val="nil"/>
              <w:bottom w:val="nil"/>
              <w:right w:val="nil"/>
            </w:tcBorders>
            <w:vAlign w:val="center"/>
          </w:tcPr>
          <w:p w14:paraId="02830F74" w14:textId="48B7EA80"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F47ECC" w14:textId="28CFFB8D" w:rsidR="006A6866" w:rsidRPr="006B0EA7" w:rsidRDefault="006A6866" w:rsidP="006A6866">
            <w:pPr>
              <w:ind w:left="-113" w:right="-19"/>
              <w:jc w:val="center"/>
              <w:rPr>
                <w:rFonts w:ascii="Times New Roman" w:hAnsi="Times New Roman"/>
                <w:szCs w:val="28"/>
              </w:rPr>
            </w:pPr>
          </w:p>
        </w:tc>
      </w:tr>
      <w:tr w:rsidR="006A6866" w:rsidRPr="006B0EA7" w14:paraId="457D4593" w14:textId="77777777" w:rsidTr="008F6B56">
        <w:trPr>
          <w:trHeight w:val="280"/>
        </w:trPr>
        <w:tc>
          <w:tcPr>
            <w:tcW w:w="1795" w:type="dxa"/>
            <w:noWrap/>
            <w:vAlign w:val="center"/>
            <w:hideMark/>
          </w:tcPr>
          <w:p w14:paraId="6C8A5E41" w14:textId="0F21C60C"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hideMark/>
          </w:tcPr>
          <w:p w14:paraId="134EC46C" w14:textId="2E257C96"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987,418.5 </w:t>
            </w:r>
          </w:p>
        </w:tc>
        <w:tc>
          <w:tcPr>
            <w:tcW w:w="1492" w:type="dxa"/>
            <w:tcBorders>
              <w:top w:val="nil"/>
              <w:left w:val="single" w:sz="4" w:space="0" w:color="auto"/>
              <w:bottom w:val="nil"/>
              <w:right w:val="nil"/>
            </w:tcBorders>
            <w:vAlign w:val="center"/>
          </w:tcPr>
          <w:p w14:paraId="4FD230C9" w14:textId="03A57853"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C3F96F1" w14:textId="2261A8C3"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E8E55C5" w14:textId="4DF20ABE" w:rsidR="006A6866" w:rsidRPr="006B0EA7" w:rsidRDefault="006A6866" w:rsidP="006A6866">
            <w:pPr>
              <w:ind w:left="-113" w:right="-19"/>
              <w:jc w:val="center"/>
              <w:rPr>
                <w:rFonts w:ascii="Times New Roman" w:hAnsi="Times New Roman"/>
                <w:szCs w:val="28"/>
              </w:rPr>
            </w:pPr>
          </w:p>
        </w:tc>
      </w:tr>
      <w:tr w:rsidR="006A6866" w:rsidRPr="006B0EA7" w14:paraId="7DDBC4D6" w14:textId="77777777" w:rsidTr="008F6B56">
        <w:trPr>
          <w:trHeight w:val="280"/>
        </w:trPr>
        <w:tc>
          <w:tcPr>
            <w:tcW w:w="1795" w:type="dxa"/>
            <w:noWrap/>
            <w:vAlign w:val="center"/>
            <w:hideMark/>
          </w:tcPr>
          <w:p w14:paraId="71E2FE87" w14:textId="21C1C6E2"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hideMark/>
          </w:tcPr>
          <w:p w14:paraId="2C4B70FD" w14:textId="1F8CE3A2"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813,688.7 </w:t>
            </w:r>
          </w:p>
        </w:tc>
        <w:tc>
          <w:tcPr>
            <w:tcW w:w="1492" w:type="dxa"/>
            <w:tcBorders>
              <w:top w:val="nil"/>
              <w:left w:val="single" w:sz="4" w:space="0" w:color="auto"/>
              <w:bottom w:val="nil"/>
              <w:right w:val="nil"/>
            </w:tcBorders>
            <w:vAlign w:val="center"/>
          </w:tcPr>
          <w:p w14:paraId="653A5BC5" w14:textId="216CB6D2"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E267BB1" w14:textId="7E05AB97"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5642491" w14:textId="5992EF8B" w:rsidR="006A6866" w:rsidRPr="006B0EA7" w:rsidRDefault="006A6866" w:rsidP="006A6866">
            <w:pPr>
              <w:ind w:left="-113" w:right="-19"/>
              <w:jc w:val="center"/>
              <w:rPr>
                <w:rFonts w:ascii="Times New Roman" w:hAnsi="Times New Roman"/>
                <w:szCs w:val="28"/>
              </w:rPr>
            </w:pPr>
          </w:p>
        </w:tc>
      </w:tr>
      <w:tr w:rsidR="006A6866" w:rsidRPr="006B0EA7" w14:paraId="0F068E61" w14:textId="77777777" w:rsidTr="008F6B56">
        <w:trPr>
          <w:trHeight w:val="280"/>
        </w:trPr>
        <w:tc>
          <w:tcPr>
            <w:tcW w:w="1795" w:type="dxa"/>
            <w:noWrap/>
            <w:vAlign w:val="center"/>
            <w:hideMark/>
          </w:tcPr>
          <w:p w14:paraId="731B30BD" w14:textId="235E8018"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Tp.Cần Thơ</w:t>
            </w:r>
          </w:p>
        </w:tc>
        <w:tc>
          <w:tcPr>
            <w:tcW w:w="1890" w:type="dxa"/>
            <w:tcBorders>
              <w:right w:val="single" w:sz="4" w:space="0" w:color="auto"/>
            </w:tcBorders>
            <w:noWrap/>
            <w:hideMark/>
          </w:tcPr>
          <w:p w14:paraId="7529AB2F" w14:textId="1DB95415"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311,013.8 </w:t>
            </w:r>
          </w:p>
        </w:tc>
        <w:tc>
          <w:tcPr>
            <w:tcW w:w="1492" w:type="dxa"/>
            <w:tcBorders>
              <w:top w:val="nil"/>
              <w:left w:val="single" w:sz="4" w:space="0" w:color="auto"/>
              <w:bottom w:val="nil"/>
              <w:right w:val="nil"/>
            </w:tcBorders>
            <w:vAlign w:val="center"/>
          </w:tcPr>
          <w:p w14:paraId="5A9912E6" w14:textId="58617450"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575894B" w14:textId="62AE5DB2"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920EBE5" w14:textId="74FC7D23" w:rsidR="006A6866" w:rsidRPr="006B0EA7" w:rsidRDefault="006A6866" w:rsidP="006A6866">
            <w:pPr>
              <w:ind w:left="-113" w:right="-19"/>
              <w:jc w:val="center"/>
              <w:rPr>
                <w:rFonts w:ascii="Times New Roman" w:hAnsi="Times New Roman"/>
                <w:szCs w:val="28"/>
              </w:rPr>
            </w:pPr>
          </w:p>
        </w:tc>
      </w:tr>
      <w:tr w:rsidR="006A6866" w:rsidRPr="006B0EA7" w14:paraId="26467E42" w14:textId="77777777" w:rsidTr="008F6B56">
        <w:trPr>
          <w:trHeight w:val="280"/>
        </w:trPr>
        <w:tc>
          <w:tcPr>
            <w:tcW w:w="1795" w:type="dxa"/>
            <w:noWrap/>
            <w:vAlign w:val="center"/>
            <w:hideMark/>
          </w:tcPr>
          <w:p w14:paraId="0990DF15" w14:textId="099F4F0B"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Vĩnh Long</w:t>
            </w:r>
          </w:p>
        </w:tc>
        <w:tc>
          <w:tcPr>
            <w:tcW w:w="1890" w:type="dxa"/>
            <w:tcBorders>
              <w:right w:val="single" w:sz="4" w:space="0" w:color="auto"/>
            </w:tcBorders>
            <w:noWrap/>
            <w:hideMark/>
          </w:tcPr>
          <w:p w14:paraId="15CAD2D1" w14:textId="226405E4"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162,816.0 </w:t>
            </w:r>
          </w:p>
        </w:tc>
        <w:tc>
          <w:tcPr>
            <w:tcW w:w="1492" w:type="dxa"/>
            <w:tcBorders>
              <w:top w:val="nil"/>
              <w:left w:val="single" w:sz="4" w:space="0" w:color="auto"/>
              <w:bottom w:val="nil"/>
              <w:right w:val="nil"/>
            </w:tcBorders>
            <w:vAlign w:val="center"/>
          </w:tcPr>
          <w:p w14:paraId="21065985" w14:textId="442920EB"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BA502A2" w14:textId="6008942B"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5462C6FC" w14:textId="4E9FB5A7"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6C788BFC" w14:textId="4AD0FDA6"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79F259A" w14:textId="05E20470"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F7263E1" w14:textId="2DB7F941"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26E8DE6" w14:textId="15599929" w:rsidR="006A6866" w:rsidRPr="006B0EA7" w:rsidRDefault="006A6866" w:rsidP="006A6866">
            <w:pPr>
              <w:ind w:left="-113" w:right="-19"/>
              <w:jc w:val="center"/>
              <w:rPr>
                <w:rFonts w:ascii="Times New Roman" w:hAnsi="Times New Roman"/>
                <w:szCs w:val="28"/>
              </w:rPr>
            </w:pPr>
          </w:p>
        </w:tc>
      </w:tr>
      <w:tr w:rsidR="006A6866" w:rsidRPr="006B0EA7" w14:paraId="60794730" w14:textId="77777777" w:rsidTr="008F6B56">
        <w:trPr>
          <w:trHeight w:val="290"/>
        </w:trPr>
        <w:tc>
          <w:tcPr>
            <w:tcW w:w="1795" w:type="dxa"/>
            <w:noWrap/>
            <w:vAlign w:val="center"/>
            <w:hideMark/>
          </w:tcPr>
          <w:p w14:paraId="79666B50" w14:textId="7BFAB45E" w:rsidR="006A6866" w:rsidRPr="006B0EA7" w:rsidRDefault="006A6866" w:rsidP="006A6866">
            <w:pPr>
              <w:ind w:left="-113" w:right="-19"/>
              <w:jc w:val="center"/>
              <w:rPr>
                <w:rFonts w:ascii="Times New Roman" w:hAnsi="Times New Roman"/>
                <w:b/>
                <w:bCs/>
                <w:color w:val="000000"/>
                <w:szCs w:val="28"/>
              </w:rPr>
            </w:pPr>
            <w:r w:rsidRPr="006B0EA7">
              <w:rPr>
                <w:rFonts w:ascii="Times New Roman" w:hAnsi="Times New Roman"/>
                <w:b/>
                <w:bCs/>
                <w:color w:val="000000"/>
                <w:szCs w:val="28"/>
              </w:rPr>
              <w:t>EVNSPC</w:t>
            </w:r>
          </w:p>
        </w:tc>
        <w:tc>
          <w:tcPr>
            <w:tcW w:w="1890" w:type="dxa"/>
            <w:tcBorders>
              <w:right w:val="single" w:sz="4" w:space="0" w:color="auto"/>
            </w:tcBorders>
            <w:noWrap/>
            <w:hideMark/>
          </w:tcPr>
          <w:p w14:paraId="692FC4E3" w14:textId="0893183A" w:rsidR="006A6866" w:rsidRPr="006B0EA7" w:rsidRDefault="006A6866" w:rsidP="006A6866">
            <w:pPr>
              <w:ind w:left="-113" w:right="-19"/>
              <w:jc w:val="center"/>
              <w:rPr>
                <w:rFonts w:ascii="Times New Roman" w:hAnsi="Times New Roman"/>
                <w:b/>
                <w:bCs/>
                <w:color w:val="000000"/>
                <w:szCs w:val="28"/>
              </w:rPr>
            </w:pPr>
            <w:r w:rsidRPr="006B0EA7">
              <w:rPr>
                <w:rFonts w:ascii="Times New Roman" w:hAnsi="Times New Roman"/>
              </w:rPr>
              <w:t xml:space="preserve"> </w:t>
            </w:r>
            <w:r w:rsidRPr="006B0EA7">
              <w:rPr>
                <w:rFonts w:ascii="Times New Roman" w:hAnsi="Times New Roman"/>
                <w:b/>
                <w:bCs/>
              </w:rPr>
              <w:t xml:space="preserve">4,487,071 </w:t>
            </w:r>
          </w:p>
        </w:tc>
        <w:tc>
          <w:tcPr>
            <w:tcW w:w="1492" w:type="dxa"/>
            <w:tcBorders>
              <w:top w:val="nil"/>
              <w:left w:val="single" w:sz="4" w:space="0" w:color="auto"/>
              <w:bottom w:val="single" w:sz="4" w:space="0" w:color="auto"/>
              <w:right w:val="nil"/>
            </w:tcBorders>
            <w:noWrap/>
            <w:vAlign w:val="center"/>
          </w:tcPr>
          <w:p w14:paraId="68A116CC" w14:textId="4D2EEF2A" w:rsidR="006A6866" w:rsidRPr="006B0EA7" w:rsidRDefault="006A6866" w:rsidP="006A6866">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06F48441" w14:textId="588DA63A" w:rsidR="006A6866" w:rsidRPr="006B0EA7" w:rsidRDefault="006A6866" w:rsidP="006A6866">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6D82538E" w14:textId="0D3C2CC1" w:rsidR="006A6866" w:rsidRPr="006B0EA7" w:rsidRDefault="006A6866" w:rsidP="006A6866">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3BCC534A" w14:textId="05C5B84E" w:rsidR="006A6866" w:rsidRPr="006B0EA7" w:rsidRDefault="006A6866" w:rsidP="006A6866">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28A41C85" w14:textId="5F9C2F0C" w:rsidR="006A6866" w:rsidRPr="006B0EA7" w:rsidRDefault="006A6866" w:rsidP="006A6866">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3AE6DD9A" w14:textId="78E0B567" w:rsidR="006A6866" w:rsidRPr="006B0EA7" w:rsidRDefault="006A6866" w:rsidP="006A6866">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45D03B21" w14:textId="29556DAC" w:rsidR="006A6866" w:rsidRPr="006B0EA7" w:rsidRDefault="006A6866" w:rsidP="006A6866">
            <w:pPr>
              <w:ind w:left="-113" w:right="-19"/>
              <w:jc w:val="center"/>
              <w:rPr>
                <w:rFonts w:ascii="Times New Roman" w:hAnsi="Times New Roman"/>
                <w:b/>
                <w:bCs/>
                <w:color w:val="000000"/>
                <w:szCs w:val="28"/>
              </w:rPr>
            </w:pPr>
          </w:p>
        </w:tc>
      </w:tr>
      <w:tr w:rsidR="002C7040" w:rsidRPr="006B0EA7" w14:paraId="142371AA" w14:textId="77777777" w:rsidTr="006559F6">
        <w:trPr>
          <w:trHeight w:val="550"/>
        </w:trPr>
        <w:tc>
          <w:tcPr>
            <w:tcW w:w="1795" w:type="dxa"/>
            <w:vMerge w:val="restart"/>
            <w:vAlign w:val="center"/>
            <w:hideMark/>
          </w:tcPr>
          <w:p w14:paraId="27ACF35A" w14:textId="17FF6146"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6B0EA7" w:rsidRDefault="002C7040" w:rsidP="002C7040">
            <w:pPr>
              <w:ind w:left="-113" w:right="-19"/>
              <w:jc w:val="center"/>
              <w:rPr>
                <w:rFonts w:ascii="Times New Roman" w:hAnsi="Times New Roman"/>
                <w:b/>
                <w:bCs/>
                <w:color w:val="000000"/>
                <w:szCs w:val="28"/>
              </w:rPr>
            </w:pPr>
            <w:r w:rsidRPr="006B0EA7">
              <w:rPr>
                <w:rFonts w:ascii="Times New Roman" w:hAnsi="Times New Roman"/>
                <w:b/>
                <w:bCs/>
                <w:color w:val="000000"/>
                <w:szCs w:val="28"/>
              </w:rPr>
              <w:t>Công suất huy động tối đa nguồn TĐN (MW) ngày, giờ:</w:t>
            </w:r>
          </w:p>
        </w:tc>
      </w:tr>
      <w:tr w:rsidR="0050332A" w:rsidRPr="006B0EA7" w14:paraId="3657CAD6" w14:textId="77777777" w:rsidTr="00C4466E">
        <w:trPr>
          <w:trHeight w:val="386"/>
        </w:trPr>
        <w:tc>
          <w:tcPr>
            <w:tcW w:w="1795" w:type="dxa"/>
            <w:vMerge/>
            <w:vAlign w:val="center"/>
            <w:hideMark/>
          </w:tcPr>
          <w:p w14:paraId="2ECC3AD6" w14:textId="77777777" w:rsidR="0050332A" w:rsidRPr="006B0EA7" w:rsidRDefault="0050332A" w:rsidP="0050332A">
            <w:pPr>
              <w:ind w:left="-113" w:right="-19"/>
              <w:jc w:val="center"/>
              <w:rPr>
                <w:rFonts w:ascii="Times New Roman" w:hAnsi="Times New Roman"/>
                <w:color w:val="000000"/>
                <w:szCs w:val="28"/>
              </w:rPr>
            </w:pPr>
          </w:p>
        </w:tc>
        <w:tc>
          <w:tcPr>
            <w:tcW w:w="1890" w:type="dxa"/>
            <w:vMerge/>
            <w:vAlign w:val="center"/>
            <w:hideMark/>
          </w:tcPr>
          <w:p w14:paraId="6BF9E06F" w14:textId="77777777" w:rsidR="0050332A" w:rsidRPr="006B0EA7" w:rsidRDefault="0050332A" w:rsidP="0050332A">
            <w:pPr>
              <w:ind w:left="-113" w:right="-19"/>
              <w:jc w:val="center"/>
              <w:rPr>
                <w:rFonts w:ascii="Times New Roman" w:hAnsi="Times New Roman"/>
                <w:color w:val="000000"/>
                <w:szCs w:val="28"/>
              </w:rPr>
            </w:pPr>
          </w:p>
        </w:tc>
        <w:tc>
          <w:tcPr>
            <w:tcW w:w="1492" w:type="dxa"/>
            <w:tcBorders>
              <w:bottom w:val="single" w:sz="4" w:space="0" w:color="auto"/>
            </w:tcBorders>
            <w:vAlign w:val="center"/>
            <w:hideMark/>
          </w:tcPr>
          <w:p w14:paraId="6C23E11B" w14:textId="6FDD2A97" w:rsidR="0050332A" w:rsidRPr="006B0EA7" w:rsidRDefault="0050332A" w:rsidP="0050332A">
            <w:pPr>
              <w:ind w:left="-113" w:right="-19"/>
              <w:jc w:val="center"/>
              <w:rPr>
                <w:rFonts w:ascii="Times New Roman" w:hAnsi="Times New Roman"/>
                <w:color w:val="000000"/>
                <w:szCs w:val="28"/>
              </w:rPr>
            </w:pPr>
            <w:r>
              <w:rPr>
                <w:color w:val="000000"/>
                <w:sz w:val="22"/>
                <w:szCs w:val="22"/>
              </w:rPr>
              <w:t>06/07/2026</w:t>
            </w:r>
          </w:p>
        </w:tc>
        <w:tc>
          <w:tcPr>
            <w:tcW w:w="1492" w:type="dxa"/>
            <w:tcBorders>
              <w:bottom w:val="single" w:sz="4" w:space="0" w:color="auto"/>
            </w:tcBorders>
            <w:vAlign w:val="center"/>
            <w:hideMark/>
          </w:tcPr>
          <w:p w14:paraId="377FC078" w14:textId="3258162A" w:rsidR="0050332A" w:rsidRPr="006B0EA7" w:rsidRDefault="0050332A" w:rsidP="0050332A">
            <w:pPr>
              <w:ind w:left="-113" w:right="-19"/>
              <w:jc w:val="center"/>
              <w:rPr>
                <w:rFonts w:ascii="Times New Roman" w:hAnsi="Times New Roman"/>
                <w:color w:val="000000"/>
                <w:szCs w:val="28"/>
              </w:rPr>
            </w:pPr>
            <w:r>
              <w:rPr>
                <w:color w:val="000000"/>
                <w:sz w:val="22"/>
                <w:szCs w:val="22"/>
              </w:rPr>
              <w:t>07/07/2026</w:t>
            </w:r>
          </w:p>
        </w:tc>
        <w:tc>
          <w:tcPr>
            <w:tcW w:w="1590" w:type="dxa"/>
            <w:tcBorders>
              <w:bottom w:val="single" w:sz="4" w:space="0" w:color="auto"/>
            </w:tcBorders>
            <w:vAlign w:val="center"/>
            <w:hideMark/>
          </w:tcPr>
          <w:p w14:paraId="3B079895" w14:textId="4099F6E3" w:rsidR="0050332A" w:rsidRPr="006B0EA7" w:rsidRDefault="0050332A" w:rsidP="0050332A">
            <w:pPr>
              <w:ind w:left="-113" w:right="-19"/>
              <w:jc w:val="center"/>
              <w:rPr>
                <w:rFonts w:ascii="Times New Roman" w:hAnsi="Times New Roman"/>
                <w:color w:val="000000"/>
                <w:szCs w:val="28"/>
              </w:rPr>
            </w:pPr>
            <w:r>
              <w:rPr>
                <w:color w:val="000000"/>
                <w:sz w:val="22"/>
                <w:szCs w:val="22"/>
              </w:rPr>
              <w:t>08/07/2026</w:t>
            </w:r>
          </w:p>
        </w:tc>
        <w:tc>
          <w:tcPr>
            <w:tcW w:w="1620" w:type="dxa"/>
            <w:tcBorders>
              <w:bottom w:val="single" w:sz="4" w:space="0" w:color="auto"/>
            </w:tcBorders>
            <w:vAlign w:val="center"/>
            <w:hideMark/>
          </w:tcPr>
          <w:p w14:paraId="2D754F91" w14:textId="5B09AB3C" w:rsidR="0050332A" w:rsidRPr="006B0EA7" w:rsidRDefault="0050332A" w:rsidP="0050332A">
            <w:pPr>
              <w:ind w:left="-113" w:right="-19"/>
              <w:jc w:val="center"/>
              <w:rPr>
                <w:rFonts w:ascii="Times New Roman" w:hAnsi="Times New Roman"/>
                <w:color w:val="000000"/>
                <w:szCs w:val="28"/>
              </w:rPr>
            </w:pPr>
            <w:r>
              <w:rPr>
                <w:color w:val="000000"/>
                <w:sz w:val="22"/>
                <w:szCs w:val="22"/>
              </w:rPr>
              <w:t>09/07/2026</w:t>
            </w:r>
          </w:p>
        </w:tc>
        <w:tc>
          <w:tcPr>
            <w:tcW w:w="1492" w:type="dxa"/>
            <w:tcBorders>
              <w:bottom w:val="single" w:sz="4" w:space="0" w:color="auto"/>
            </w:tcBorders>
            <w:vAlign w:val="center"/>
            <w:hideMark/>
          </w:tcPr>
          <w:p w14:paraId="087A3370" w14:textId="645B8B4C" w:rsidR="0050332A" w:rsidRPr="006B0EA7" w:rsidRDefault="0050332A" w:rsidP="0050332A">
            <w:pPr>
              <w:ind w:left="-113" w:right="-19"/>
              <w:jc w:val="center"/>
              <w:rPr>
                <w:rFonts w:ascii="Times New Roman" w:hAnsi="Times New Roman"/>
                <w:color w:val="000000"/>
                <w:szCs w:val="28"/>
              </w:rPr>
            </w:pPr>
            <w:r>
              <w:rPr>
                <w:color w:val="000000"/>
                <w:sz w:val="22"/>
                <w:szCs w:val="22"/>
              </w:rPr>
              <w:t>10/07/2026</w:t>
            </w:r>
          </w:p>
        </w:tc>
        <w:tc>
          <w:tcPr>
            <w:tcW w:w="1492" w:type="dxa"/>
            <w:tcBorders>
              <w:bottom w:val="single" w:sz="4" w:space="0" w:color="auto"/>
            </w:tcBorders>
            <w:vAlign w:val="center"/>
            <w:hideMark/>
          </w:tcPr>
          <w:p w14:paraId="53140749" w14:textId="24A7005D" w:rsidR="0050332A" w:rsidRPr="006B0EA7" w:rsidRDefault="0050332A" w:rsidP="0050332A">
            <w:pPr>
              <w:ind w:left="-113" w:right="-19"/>
              <w:jc w:val="center"/>
              <w:rPr>
                <w:rFonts w:ascii="Times New Roman" w:hAnsi="Times New Roman"/>
                <w:color w:val="000000"/>
                <w:szCs w:val="28"/>
              </w:rPr>
            </w:pPr>
            <w:r>
              <w:rPr>
                <w:color w:val="000000"/>
                <w:sz w:val="22"/>
                <w:szCs w:val="22"/>
              </w:rPr>
              <w:t>11/07/2026</w:t>
            </w:r>
          </w:p>
        </w:tc>
        <w:tc>
          <w:tcPr>
            <w:tcW w:w="1496" w:type="dxa"/>
            <w:tcBorders>
              <w:bottom w:val="single" w:sz="4" w:space="0" w:color="auto"/>
            </w:tcBorders>
            <w:vAlign w:val="center"/>
            <w:hideMark/>
          </w:tcPr>
          <w:p w14:paraId="42684CD1" w14:textId="7AEF892E" w:rsidR="0050332A" w:rsidRPr="006B0EA7" w:rsidRDefault="0050332A" w:rsidP="0050332A">
            <w:pPr>
              <w:ind w:left="-113" w:right="-19"/>
              <w:jc w:val="center"/>
              <w:rPr>
                <w:rFonts w:ascii="Times New Roman" w:hAnsi="Times New Roman"/>
                <w:color w:val="000000"/>
                <w:szCs w:val="28"/>
              </w:rPr>
            </w:pPr>
            <w:r>
              <w:rPr>
                <w:color w:val="000000"/>
                <w:sz w:val="22"/>
                <w:szCs w:val="22"/>
              </w:rPr>
              <w:t>12/07/2026</w:t>
            </w:r>
          </w:p>
        </w:tc>
      </w:tr>
      <w:tr w:rsidR="00087723" w:rsidRPr="006B0EA7" w14:paraId="6722F15E" w14:textId="77777777" w:rsidTr="006559F6">
        <w:trPr>
          <w:trHeight w:val="280"/>
        </w:trPr>
        <w:tc>
          <w:tcPr>
            <w:tcW w:w="1795" w:type="dxa"/>
            <w:vMerge/>
            <w:vAlign w:val="center"/>
            <w:hideMark/>
          </w:tcPr>
          <w:p w14:paraId="610D5692" w14:textId="77777777" w:rsidR="00087723" w:rsidRPr="006B0EA7" w:rsidRDefault="00087723" w:rsidP="00087723">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57BF0F48" w14:textId="77777777" w:rsidR="00087723" w:rsidRPr="006B0EA7" w:rsidRDefault="00087723" w:rsidP="00087723">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hideMark/>
          </w:tcPr>
          <w:p w14:paraId="57BA1ABE" w14:textId="6E5F26EB" w:rsidR="00087723" w:rsidRPr="006B0EA7"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19A0BFD8" w14:textId="5364EB93" w:rsidR="00087723" w:rsidRPr="006B0EA7" w:rsidRDefault="00087723" w:rsidP="00087723">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hideMark/>
          </w:tcPr>
          <w:p w14:paraId="46EC8C9F" w14:textId="61AE36F3" w:rsidR="00087723" w:rsidRPr="006B0EA7" w:rsidRDefault="00087723" w:rsidP="00087723">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hideMark/>
          </w:tcPr>
          <w:p w14:paraId="7BDB90B7" w14:textId="737EEC3B" w:rsidR="00087723" w:rsidRPr="006B0EA7"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314BBE55" w14:textId="6739791C" w:rsidR="00087723" w:rsidRPr="006B0EA7"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41D1947A" w14:textId="22E813BF" w:rsidR="00087723" w:rsidRPr="006B0EA7" w:rsidRDefault="00087723" w:rsidP="00087723">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2039DEBE" w14:textId="4D5D26AA" w:rsidR="00087723" w:rsidRPr="006B0EA7" w:rsidRDefault="00087723" w:rsidP="00087723">
            <w:pPr>
              <w:ind w:left="-113" w:right="-19"/>
              <w:jc w:val="center"/>
              <w:rPr>
                <w:rFonts w:ascii="Times New Roman" w:hAnsi="Times New Roman"/>
                <w:sz w:val="22"/>
                <w:szCs w:val="22"/>
              </w:rPr>
            </w:pPr>
          </w:p>
        </w:tc>
      </w:tr>
      <w:tr w:rsidR="0013559B" w:rsidRPr="006B0EA7" w14:paraId="7715C630" w14:textId="77777777" w:rsidTr="006559F6">
        <w:trPr>
          <w:trHeight w:val="300"/>
        </w:trPr>
        <w:tc>
          <w:tcPr>
            <w:tcW w:w="1795" w:type="dxa"/>
            <w:noWrap/>
            <w:vAlign w:val="center"/>
            <w:hideMark/>
          </w:tcPr>
          <w:p w14:paraId="429294E4" w14:textId="61DDCCE4" w:rsidR="0013559B" w:rsidRPr="006B0EA7" w:rsidRDefault="0013559B" w:rsidP="0013559B">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13559B" w:rsidRPr="006B0EA7" w:rsidRDefault="0013559B" w:rsidP="0013559B">
            <w:pPr>
              <w:ind w:left="-113" w:right="-19"/>
              <w:jc w:val="center"/>
              <w:rPr>
                <w:rFonts w:ascii="Times New Roman" w:hAnsi="Times New Roman"/>
                <w:color w:val="000000"/>
                <w:szCs w:val="28"/>
              </w:rPr>
            </w:pPr>
            <w:r w:rsidRPr="006B0EA7">
              <w:rPr>
                <w:rFonts w:ascii="Times New Roman" w:hAnsi="Times New Roman"/>
                <w:color w:val="000000"/>
                <w:szCs w:val="28"/>
              </w:rPr>
              <w:t>33.30</w:t>
            </w:r>
          </w:p>
        </w:tc>
        <w:tc>
          <w:tcPr>
            <w:tcW w:w="1492" w:type="dxa"/>
            <w:tcBorders>
              <w:top w:val="nil"/>
              <w:left w:val="single" w:sz="4" w:space="0" w:color="auto"/>
              <w:bottom w:val="nil"/>
              <w:right w:val="nil"/>
            </w:tcBorders>
            <w:vAlign w:val="center"/>
          </w:tcPr>
          <w:p w14:paraId="5CA06BA3" w14:textId="27DDA8F9"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4E453A" w14:textId="075D7852" w:rsidR="0013559B" w:rsidRPr="006B0EA7"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2C282F6" w14:textId="32231806" w:rsidR="0013559B" w:rsidRPr="006B0EA7"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B26D661" w14:textId="35CA6F78"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BFB3E3B" w14:textId="5B17A965"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08F12B6" w14:textId="777EEB59" w:rsidR="0013559B" w:rsidRPr="006B0EA7"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BCD8936" w14:textId="09A13708" w:rsidR="0013559B" w:rsidRPr="006B0EA7" w:rsidRDefault="0013559B" w:rsidP="0013559B">
            <w:pPr>
              <w:ind w:left="-113" w:right="-19"/>
              <w:jc w:val="center"/>
              <w:rPr>
                <w:rFonts w:ascii="Times New Roman" w:hAnsi="Times New Roman"/>
                <w:szCs w:val="28"/>
              </w:rPr>
            </w:pPr>
          </w:p>
        </w:tc>
      </w:tr>
      <w:tr w:rsidR="00ED5B06" w:rsidRPr="006B0EA7" w14:paraId="4DE006E5" w14:textId="77777777" w:rsidTr="006559F6">
        <w:trPr>
          <w:trHeight w:val="280"/>
        </w:trPr>
        <w:tc>
          <w:tcPr>
            <w:tcW w:w="1795" w:type="dxa"/>
            <w:noWrap/>
            <w:vAlign w:val="center"/>
            <w:hideMark/>
          </w:tcPr>
          <w:p w14:paraId="19611D05" w14:textId="40065A49" w:rsidR="00ED5B06" w:rsidRPr="006B0EA7" w:rsidRDefault="00ED5B06" w:rsidP="00ED5B06">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ED5B06" w:rsidRPr="006B0EA7" w:rsidRDefault="00ED5B06" w:rsidP="00ED5B06">
            <w:pPr>
              <w:ind w:left="-113" w:right="-19"/>
              <w:jc w:val="center"/>
              <w:rPr>
                <w:rFonts w:ascii="Times New Roman" w:hAnsi="Times New Roman"/>
                <w:color w:val="000000"/>
                <w:szCs w:val="28"/>
              </w:rPr>
            </w:pPr>
            <w:r w:rsidRPr="006B0EA7">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ED5B06" w:rsidRPr="006B0EA7" w:rsidRDefault="00ED5B06" w:rsidP="00ED5B0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ED5B06" w:rsidRPr="006B0EA7" w:rsidRDefault="00ED5B06" w:rsidP="00ED5B06">
            <w:pPr>
              <w:ind w:left="-113" w:right="-19"/>
              <w:jc w:val="center"/>
              <w:rPr>
                <w:rFonts w:ascii="Times New Roman" w:hAnsi="Times New Roman"/>
                <w:szCs w:val="28"/>
              </w:rPr>
            </w:pPr>
            <w:r w:rsidRPr="006B0EA7">
              <w:rPr>
                <w:rFonts w:ascii="Times New Roman" w:hAnsi="Times New Roman"/>
                <w:szCs w:val="28"/>
              </w:rPr>
              <w:t>HUY</w:t>
            </w:r>
          </w:p>
        </w:tc>
        <w:tc>
          <w:tcPr>
            <w:tcW w:w="1590" w:type="dxa"/>
            <w:tcBorders>
              <w:top w:val="nil"/>
              <w:left w:val="nil"/>
              <w:bottom w:val="nil"/>
              <w:right w:val="nil"/>
            </w:tcBorders>
            <w:vAlign w:val="center"/>
          </w:tcPr>
          <w:p w14:paraId="2ADCADAD" w14:textId="54AA83AB" w:rsidR="00ED5B06" w:rsidRPr="006B0EA7" w:rsidRDefault="00ED5B06" w:rsidP="00ED5B06">
            <w:pPr>
              <w:ind w:left="-113" w:right="-19"/>
              <w:jc w:val="center"/>
              <w:rPr>
                <w:rFonts w:ascii="Times New Roman" w:hAnsi="Times New Roman"/>
                <w:szCs w:val="28"/>
              </w:rPr>
            </w:pPr>
            <w:r w:rsidRPr="006B0EA7">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ED5B06" w:rsidRPr="006B0EA7" w:rsidRDefault="00ED5B06" w:rsidP="00ED5B06">
            <w:pPr>
              <w:ind w:left="-113" w:right="-19"/>
              <w:jc w:val="center"/>
              <w:rPr>
                <w:rFonts w:ascii="Times New Roman" w:hAnsi="Times New Roman"/>
                <w:szCs w:val="28"/>
              </w:rPr>
            </w:pPr>
            <w:r w:rsidRPr="006B0EA7">
              <w:rPr>
                <w:rFonts w:ascii="Times New Roman" w:hAnsi="Times New Roman"/>
                <w:szCs w:val="28"/>
              </w:rPr>
              <w:t>TỐI</w:t>
            </w:r>
          </w:p>
        </w:tc>
        <w:tc>
          <w:tcPr>
            <w:tcW w:w="1492" w:type="dxa"/>
            <w:tcBorders>
              <w:top w:val="nil"/>
              <w:left w:val="nil"/>
              <w:bottom w:val="nil"/>
              <w:right w:val="nil"/>
            </w:tcBorders>
            <w:vAlign w:val="center"/>
          </w:tcPr>
          <w:p w14:paraId="5C6219DB" w14:textId="46DF08DE" w:rsidR="00ED5B06" w:rsidRPr="006B0EA7" w:rsidRDefault="00ED5B06" w:rsidP="00ED5B06">
            <w:pPr>
              <w:ind w:left="-113" w:right="-19"/>
              <w:jc w:val="center"/>
              <w:rPr>
                <w:rFonts w:ascii="Times New Roman" w:hAnsi="Times New Roman"/>
                <w:szCs w:val="28"/>
              </w:rPr>
            </w:pPr>
            <w:r w:rsidRPr="006B0EA7">
              <w:rPr>
                <w:rFonts w:ascii="Times New Roman" w:hAnsi="Times New Roman"/>
                <w:szCs w:val="28"/>
              </w:rPr>
              <w:t>ĐA</w:t>
            </w:r>
          </w:p>
        </w:tc>
        <w:tc>
          <w:tcPr>
            <w:tcW w:w="1492" w:type="dxa"/>
            <w:tcBorders>
              <w:top w:val="nil"/>
              <w:left w:val="nil"/>
              <w:bottom w:val="nil"/>
              <w:right w:val="nil"/>
            </w:tcBorders>
            <w:vAlign w:val="center"/>
          </w:tcPr>
          <w:p w14:paraId="3A86BDB3" w14:textId="7DA8215C" w:rsidR="00ED5B06" w:rsidRPr="006B0EA7" w:rsidRDefault="00ED5B06" w:rsidP="00ED5B0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E285F61" w14:textId="08C8D745" w:rsidR="00ED5B06" w:rsidRPr="006B0EA7" w:rsidRDefault="00ED5B06" w:rsidP="00ED5B06">
            <w:pPr>
              <w:ind w:left="-113" w:right="-19"/>
              <w:jc w:val="center"/>
              <w:rPr>
                <w:rFonts w:ascii="Times New Roman" w:hAnsi="Times New Roman"/>
                <w:szCs w:val="28"/>
              </w:rPr>
            </w:pPr>
          </w:p>
        </w:tc>
      </w:tr>
      <w:tr w:rsidR="0013559B" w:rsidRPr="006B0EA7" w14:paraId="2482703B" w14:textId="77777777" w:rsidTr="006559F6">
        <w:trPr>
          <w:trHeight w:val="280"/>
        </w:trPr>
        <w:tc>
          <w:tcPr>
            <w:tcW w:w="1795" w:type="dxa"/>
            <w:noWrap/>
            <w:vAlign w:val="center"/>
            <w:hideMark/>
          </w:tcPr>
          <w:p w14:paraId="2675664B" w14:textId="5984241F" w:rsidR="0013559B" w:rsidRPr="006B0EA7" w:rsidRDefault="0013559B" w:rsidP="0013559B">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13559B" w:rsidRPr="006B0EA7" w:rsidRDefault="0013559B" w:rsidP="0013559B">
            <w:pPr>
              <w:ind w:left="-113" w:right="-19"/>
              <w:jc w:val="center"/>
              <w:rPr>
                <w:rFonts w:ascii="Times New Roman" w:hAnsi="Times New Roman"/>
                <w:color w:val="000000"/>
                <w:szCs w:val="28"/>
              </w:rPr>
            </w:pPr>
            <w:r w:rsidRPr="006B0EA7">
              <w:rPr>
                <w:rFonts w:ascii="Times New Roman" w:hAnsi="Times New Roman"/>
                <w:color w:val="000000"/>
                <w:szCs w:val="28"/>
              </w:rPr>
              <w:t>3.00</w:t>
            </w:r>
          </w:p>
        </w:tc>
        <w:tc>
          <w:tcPr>
            <w:tcW w:w="1492" w:type="dxa"/>
            <w:tcBorders>
              <w:top w:val="nil"/>
              <w:left w:val="single" w:sz="4" w:space="0" w:color="auto"/>
              <w:bottom w:val="nil"/>
              <w:right w:val="nil"/>
            </w:tcBorders>
            <w:vAlign w:val="center"/>
          </w:tcPr>
          <w:p w14:paraId="7E5992CD" w14:textId="669EB2A1"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61ACA6" w14:textId="24297C9F" w:rsidR="0013559B" w:rsidRPr="006B0EA7"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7292A28" w14:textId="0D558059" w:rsidR="0013559B" w:rsidRPr="006B0EA7"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1430FCE" w14:textId="0DABA7EA"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4C2326B" w14:textId="1E6B1905"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91511E1" w14:textId="23480EC3" w:rsidR="0013559B" w:rsidRPr="006B0EA7"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685BCADD" w14:textId="1BF72FBC" w:rsidR="0013559B" w:rsidRPr="006B0EA7" w:rsidRDefault="0013559B" w:rsidP="0013559B">
            <w:pPr>
              <w:ind w:left="-113" w:right="-19"/>
              <w:jc w:val="center"/>
              <w:rPr>
                <w:rFonts w:ascii="Times New Roman" w:hAnsi="Times New Roman"/>
                <w:szCs w:val="28"/>
              </w:rPr>
            </w:pPr>
          </w:p>
        </w:tc>
      </w:tr>
      <w:tr w:rsidR="0013559B" w:rsidRPr="006B0EA7" w14:paraId="319EB896" w14:textId="77777777" w:rsidTr="006559F6">
        <w:trPr>
          <w:trHeight w:val="290"/>
        </w:trPr>
        <w:tc>
          <w:tcPr>
            <w:tcW w:w="1795" w:type="dxa"/>
            <w:noWrap/>
            <w:vAlign w:val="center"/>
            <w:hideMark/>
          </w:tcPr>
          <w:p w14:paraId="3B184925" w14:textId="72F94E62" w:rsidR="0013559B" w:rsidRPr="006B0EA7" w:rsidRDefault="0013559B" w:rsidP="0013559B">
            <w:pPr>
              <w:ind w:left="-113" w:right="-19"/>
              <w:jc w:val="center"/>
              <w:rPr>
                <w:rFonts w:ascii="Times New Roman" w:hAnsi="Times New Roman"/>
                <w:b/>
                <w:bCs/>
                <w:color w:val="000000"/>
                <w:szCs w:val="28"/>
              </w:rPr>
            </w:pPr>
            <w:r w:rsidRPr="006B0EA7">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13559B" w:rsidRPr="006B0EA7" w:rsidRDefault="0013559B" w:rsidP="0013559B">
            <w:pPr>
              <w:ind w:left="-113" w:right="-19"/>
              <w:jc w:val="center"/>
              <w:rPr>
                <w:rFonts w:ascii="Times New Roman" w:hAnsi="Times New Roman"/>
                <w:b/>
                <w:bCs/>
                <w:color w:val="000000"/>
                <w:szCs w:val="28"/>
              </w:rPr>
            </w:pPr>
            <w:r w:rsidRPr="006B0EA7">
              <w:rPr>
                <w:rFonts w:ascii="Times New Roman" w:hAnsi="Times New Roman"/>
                <w:b/>
                <w:bCs/>
                <w:color w:val="000000"/>
                <w:szCs w:val="28"/>
              </w:rPr>
              <w:t>335.60</w:t>
            </w:r>
          </w:p>
        </w:tc>
        <w:tc>
          <w:tcPr>
            <w:tcW w:w="1492" w:type="dxa"/>
            <w:tcBorders>
              <w:top w:val="nil"/>
              <w:left w:val="single" w:sz="4" w:space="0" w:color="auto"/>
              <w:bottom w:val="single" w:sz="4" w:space="0" w:color="auto"/>
              <w:right w:val="nil"/>
            </w:tcBorders>
            <w:noWrap/>
            <w:vAlign w:val="center"/>
          </w:tcPr>
          <w:p w14:paraId="78726A0A" w14:textId="169879EC" w:rsidR="0013559B" w:rsidRPr="006B0EA7"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585AF0AD" w14:textId="62209246" w:rsidR="0013559B" w:rsidRPr="006B0EA7"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33CFFE2E" w14:textId="4C688E1B" w:rsidR="0013559B" w:rsidRPr="006B0EA7"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4D5702AD" w14:textId="577C08C0" w:rsidR="0013559B" w:rsidRPr="006B0EA7"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1E0E8A21" w14:textId="03CC80F6" w:rsidR="0013559B" w:rsidRPr="006B0EA7"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2ED5E151" w14:textId="7137C6A4" w:rsidR="0013559B" w:rsidRPr="006B0EA7"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5E31A549" w14:textId="74EF0594" w:rsidR="0013559B" w:rsidRPr="006B0EA7" w:rsidRDefault="0013559B" w:rsidP="0013559B">
            <w:pPr>
              <w:ind w:left="-113" w:right="-19"/>
              <w:jc w:val="center"/>
              <w:rPr>
                <w:rFonts w:ascii="Times New Roman" w:hAnsi="Times New Roman"/>
                <w:b/>
                <w:bCs/>
                <w:color w:val="000000"/>
                <w:szCs w:val="28"/>
              </w:rPr>
            </w:pP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E92A4" w14:textId="77777777" w:rsidR="00924D11" w:rsidRDefault="00924D11">
      <w:r>
        <w:separator/>
      </w:r>
    </w:p>
  </w:endnote>
  <w:endnote w:type="continuationSeparator" w:id="0">
    <w:p w14:paraId="565436B5" w14:textId="77777777" w:rsidR="00924D11" w:rsidRDefault="00924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2445" w14:textId="77777777" w:rsidR="00924D11" w:rsidRDefault="00924D11">
      <w:r>
        <w:separator/>
      </w:r>
    </w:p>
  </w:footnote>
  <w:footnote w:type="continuationSeparator" w:id="0">
    <w:p w14:paraId="6B683534" w14:textId="77777777" w:rsidR="00924D11" w:rsidRDefault="00924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985"/>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58FF"/>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547"/>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4B16"/>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242"/>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2DF1"/>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32A"/>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1F24"/>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DAE"/>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3F21"/>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66"/>
    <w:rsid w:val="006A68C9"/>
    <w:rsid w:val="006A707D"/>
    <w:rsid w:val="006B04C6"/>
    <w:rsid w:val="006B0960"/>
    <w:rsid w:val="006B0EA7"/>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117"/>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120"/>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2F1A"/>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11"/>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079C"/>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EA3"/>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A7E15"/>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1BD2"/>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2C4"/>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7F8"/>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2CA7"/>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0A7"/>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700"/>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37A"/>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2026-03-14T13:02:00Z</cp:lastPrinted>
  <dcterms:created xsi:type="dcterms:W3CDTF">2026-07-06T02:09:00Z</dcterms:created>
  <dcterms:modified xsi:type="dcterms:W3CDTF">2026-07-06T02:11:00Z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